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7F" w:rsidRDefault="008B547F" w:rsidP="008B547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ОПРЕДЕЛЕНИИ ВРЕМЕНИ ГЛАГОЛА. ТЕКСТ-РАССУЖДЕНИЕ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изменять глаголы по временам, образовывать от неопределенной формы </w:t>
            </w:r>
            <w:r>
              <w:rPr>
                <w:rFonts w:ascii="Times New Roman" w:hAnsi="Times New Roman" w:cs="Times New Roman"/>
              </w:rPr>
              <w:br/>
              <w:t>глагола временные формы глаголов</w:t>
            </w:r>
          </w:p>
        </w:tc>
      </w:tr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</w:t>
            </w:r>
            <w:proofErr w:type="spellStart"/>
            <w:r>
              <w:rPr>
                <w:rFonts w:ascii="Times New Roman" w:hAnsi="Times New Roman" w:cs="Times New Roman"/>
              </w:rPr>
              <w:t>орфогра-фические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 и правила постановки знаков препинания; владеют умением проверять написанное; владеют первоначальными научными представлениями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</w:t>
            </w:r>
          </w:p>
        </w:tc>
      </w:tr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религий; знают моральные нормы и умеют выделять нравственный аспект </w:t>
            </w:r>
            <w:r>
              <w:rPr>
                <w:rFonts w:ascii="Times New Roman" w:hAnsi="Times New Roman" w:cs="Times New Roman"/>
              </w:rPr>
              <w:br/>
              <w:t>поведения</w:t>
            </w:r>
          </w:p>
        </w:tc>
      </w:tr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применяют имеющиеся знания для решения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логическими действиями анализа, классификации, построения рассуждений, отнесения к известным понятиям.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планировать, контролировать и оценивать учебные действия в соответствии с </w:t>
            </w:r>
            <w:proofErr w:type="spellStart"/>
            <w:r>
              <w:rPr>
                <w:rFonts w:ascii="Times New Roman" w:hAnsi="Times New Roman" w:cs="Times New Roman"/>
              </w:rPr>
              <w:t>постав-ленной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задачей и условиями ее реализации, определять наиболее эффективные способы достижения результата.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Времена глагола: настоящее, прошедшее, будущее. Окончания глаголов. Суффиксы глаголов в прошедшем времени. Текст-рассуждение. Личные местоимения</w:t>
            </w:r>
          </w:p>
        </w:tc>
      </w:tr>
      <w:tr w:rsidR="008B547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114–115</w:t>
            </w:r>
          </w:p>
        </w:tc>
      </w:tr>
    </w:tbl>
    <w:p w:rsidR="008B547F" w:rsidRDefault="008B547F" w:rsidP="008B547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B547F" w:rsidRDefault="008B547F" w:rsidP="008B547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8B547F" w:rsidRDefault="008B547F" w:rsidP="008B547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B547F" w:rsidTr="008B547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547F" w:rsidRDefault="008B54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рассуждение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глаголов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199)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осознанность его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текст, определить его тип, озаглавить.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тип текста. Находят глаголы, отвечающие на указанные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с текстом (упр. 200)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вопросы. Определяют время глагола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Признаки определения времени и числа глагола </w:t>
            </w:r>
            <w:r>
              <w:rPr>
                <w:rFonts w:ascii="Times New Roman" w:hAnsi="Times New Roman" w:cs="Times New Roman"/>
              </w:rPr>
              <w:br/>
              <w:t>(упр. 202)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упражнения, организует их выполнение, проводит беседу по вопросам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дополняют предложения личными местоимениями.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Объясняют, по каким признакам определяют время и число глаголов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предложениях.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Ставят вопросы.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окончания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четверостишие на доске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записать его по памяти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при </w:t>
            </w:r>
            <w:proofErr w:type="spellStart"/>
            <w:r>
              <w:rPr>
                <w:rFonts w:ascii="Times New Roman" w:hAnsi="Times New Roman" w:cs="Times New Roman"/>
              </w:rPr>
              <w:t>напи-сании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стихотворения правила 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Текст-рассуждение (упр. 201)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занимательные вопросы итальянского писателя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Дж.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беседу по вопросам и выполнение заданий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Отвечают </w:t>
            </w:r>
            <w:r>
              <w:rPr>
                <w:rFonts w:ascii="Times New Roman" w:hAnsi="Times New Roman" w:cs="Times New Roman"/>
              </w:rPr>
              <w:br/>
              <w:t>на вопросы. Выполняют задания. Составляют текст-рассуждение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времена</w:t>
            </w:r>
            <w:r>
              <w:rPr>
                <w:rFonts w:ascii="Times New Roman" w:hAnsi="Times New Roman" w:cs="Times New Roman"/>
              </w:rPr>
              <w:br/>
              <w:t xml:space="preserve">глаголов. Составляют текст-рассуждение </w:t>
            </w:r>
            <w:r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r>
              <w:rPr>
                <w:rFonts w:ascii="Times New Roman" w:hAnsi="Times New Roman" w:cs="Times New Roman"/>
              </w:rPr>
              <w:br/>
              <w:t>рассуждение</w:t>
            </w:r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задачу предстояло решить на уроке?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B547F" w:rsidTr="008B547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упр. 203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47F" w:rsidRDefault="008B54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8B547F" w:rsidRDefault="008B547F" w:rsidP="008B547F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8B547F" w:rsidRDefault="008B547F" w:rsidP="008B547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8B547F" w:rsidRDefault="008B547F" w:rsidP="008B547F">
      <w:pPr>
        <w:pStyle w:val="ParagraphStyle"/>
        <w:spacing w:line="252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Смотрит тучка в вешний лед,</w:t>
      </w:r>
    </w:p>
    <w:p w:rsidR="008B547F" w:rsidRDefault="008B547F" w:rsidP="008B547F">
      <w:pPr>
        <w:pStyle w:val="ParagraphStyle"/>
        <w:spacing w:line="252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Лед ее сиянье пьет.</w:t>
      </w:r>
    </w:p>
    <w:p w:rsidR="008B547F" w:rsidRDefault="008B547F" w:rsidP="008B547F">
      <w:pPr>
        <w:pStyle w:val="ParagraphStyle"/>
        <w:spacing w:line="252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Тает тучка в небесах,</w:t>
      </w:r>
    </w:p>
    <w:p w:rsidR="008B547F" w:rsidRDefault="008B547F" w:rsidP="008B547F">
      <w:pPr>
        <w:pStyle w:val="ParagraphStyle"/>
        <w:spacing w:line="252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Тает льдинка на волнах.</w:t>
      </w:r>
    </w:p>
    <w:p w:rsidR="008B547F" w:rsidRDefault="008B547F" w:rsidP="008B547F">
      <w:pPr>
        <w:pStyle w:val="ParagraphStyle"/>
        <w:spacing w:line="252" w:lineRule="auto"/>
        <w:ind w:left="5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К. Случевский</w:t>
      </w:r>
    </w:p>
    <w:p w:rsidR="00122A89" w:rsidRPr="008B547F" w:rsidRDefault="00122A89" w:rsidP="00C50918">
      <w:pPr>
        <w:rPr>
          <w:sz w:val="28"/>
          <w:szCs w:val="28"/>
          <w:lang/>
        </w:rPr>
      </w:pPr>
    </w:p>
    <w:sectPr w:rsidR="00122A89" w:rsidRPr="008B547F" w:rsidSect="008B547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5A3" w:rsidRDefault="009F65A3" w:rsidP="005258DE">
      <w:pPr>
        <w:spacing w:after="0" w:line="240" w:lineRule="auto"/>
      </w:pPr>
      <w:r>
        <w:separator/>
      </w:r>
    </w:p>
  </w:endnote>
  <w:endnote w:type="continuationSeparator" w:id="0">
    <w:p w:rsidR="009F65A3" w:rsidRDefault="009F65A3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5A3" w:rsidRDefault="009F65A3" w:rsidP="005258DE">
      <w:pPr>
        <w:spacing w:after="0" w:line="240" w:lineRule="auto"/>
      </w:pPr>
      <w:r>
        <w:separator/>
      </w:r>
    </w:p>
  </w:footnote>
  <w:footnote w:type="continuationSeparator" w:id="0">
    <w:p w:rsidR="009F65A3" w:rsidRDefault="009F65A3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9F65A3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B54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2016-09-11T00:25:00Z</dcterms:created>
  <dcterms:modified xsi:type="dcterms:W3CDTF">2016-09-11T00:25:00Z</dcterms:modified>
</cp:coreProperties>
</file>